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893010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关于做好我校2025-2026年度</w:t>
      </w:r>
    </w:p>
    <w:p w14:paraId="13E7A335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山东青年五四先进集体、山东青年五四先进</w:t>
      </w:r>
    </w:p>
    <w:p w14:paraId="64402DE3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auto"/>
          <w:spacing w:val="0"/>
          <w:sz w:val="44"/>
          <w:szCs w:val="44"/>
          <w:lang w:val="en-US" w:eastAsia="zh-CN"/>
        </w:rPr>
        <w:t>个人评选表彰推报工作的通知</w:t>
      </w:r>
    </w:p>
    <w:p w14:paraId="45F0BBE0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 </w:t>
      </w:r>
    </w:p>
    <w:p w14:paraId="6AA04B8E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：</w:t>
      </w:r>
    </w:p>
    <w:p w14:paraId="42C1DEA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按照团省委《关于做好2025-2026年度山东青年五四先进集体、山东青年五四先进个人评选表彰推报工作的提示》要求，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为做好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我校推报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工作，现将相关事宜通知如下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。</w:t>
      </w:r>
    </w:p>
    <w:p w14:paraId="44BE38F9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left"/>
        <w:textAlignment w:val="auto"/>
        <w:rPr>
          <w:rFonts w:hint="default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一、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推报原则</w:t>
      </w:r>
    </w:p>
    <w:p w14:paraId="4A0667B7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根据上级名额分配要求，结合我校2025年度二级学院共青团工作考核和二级学院青志协考核结果，拟推报“五四红旗团委（团支部）”1个、“优秀共青团干部”1人、“志愿服务先进集体”1个、“山东省青年志愿服务先进个人”2人，各部门、单位不再单独推报。</w:t>
      </w:r>
    </w:p>
    <w:p w14:paraId="436C093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default" w:ascii="黑体" w:hAnsi="宋体" w:eastAsia="黑体" w:cs="黑体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“山东省青春担当好团队”以各学院自主申报的形式至多推荐1个团队（推荐条件见附件1），没有符合条件者可不推报。</w:t>
      </w:r>
    </w:p>
    <w:p w14:paraId="321C5F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、</w:t>
      </w: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相关</w:t>
      </w:r>
      <w:r>
        <w:rPr>
          <w:rFonts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要求</w:t>
      </w:r>
    </w:p>
    <w:p w14:paraId="16E306C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请按照《青春担当好团队申报材料清单》（附件2），于3月18日上午11:00前，将《2025-2026年度“山东青年五四先进集体（青春担当好团队）”申报表》（附件3，含材料填写说明）及相关材料提交至指定邮箱，逾期不报视为放弃。</w:t>
      </w:r>
    </w:p>
    <w:p w14:paraId="7980641F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1E0706BC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联系人：徐一楠（电话：626603）</w:t>
      </w:r>
    </w:p>
    <w:p w14:paraId="4CD59CAC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箱：41081577@qq.com</w:t>
      </w:r>
    </w:p>
    <w:p w14:paraId="0E6C5B75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p w14:paraId="495F07AF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1.山东省青春担当好团队推报条件</w:t>
      </w:r>
    </w:p>
    <w:p w14:paraId="38CFD6BD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firstLine="1958" w:firstLineChars="612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2.青春担当好团队申报材料清单</w:t>
      </w:r>
    </w:p>
    <w:p w14:paraId="49952200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2235" w:leftChars="912" w:right="0" w:hanging="320" w:hangingChars="1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3.2025-2026年度“山东青年五四先进集体（青春担当好团队）”申报表</w:t>
      </w:r>
    </w:p>
    <w:p w14:paraId="2F8529AB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396287E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firstLine="1920" w:firstLineChars="6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5EC0FB95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团委</w:t>
      </w:r>
    </w:p>
    <w:p w14:paraId="044E4F41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576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sectPr>
          <w:footerReference r:id="rId3" w:type="default"/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  <w:t>日</w:t>
      </w:r>
    </w:p>
    <w:p w14:paraId="560CF9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附件1</w:t>
      </w:r>
    </w:p>
    <w:p w14:paraId="38DBB6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/>
        <w:jc w:val="center"/>
        <w:textAlignment w:val="auto"/>
        <w:rPr>
          <w:rFonts w:hint="default"/>
          <w:sz w:val="32"/>
          <w:szCs w:val="32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山东省青春担当好团队推报条件</w:t>
      </w:r>
    </w:p>
    <w:p w14:paraId="53421FD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</w:p>
    <w:p w14:paraId="68A34E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一、参评资格</w:t>
      </w:r>
    </w:p>
    <w:p w14:paraId="2BCD1A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申报的青年集体有适度规模，团队成员中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40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岁以下青年应占主体。 </w:t>
      </w:r>
    </w:p>
    <w:p w14:paraId="28DDBB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二、基本条件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01EAD48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1.思想政治过硬。注重加强青年思想政治引领，贯彻落实习近平总书记关于青年工作的重要思想，引导青年增强“四个意识”、坚定“四个自信”、做到“两个维护”。 </w:t>
      </w:r>
    </w:p>
    <w:p w14:paraId="228F9F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 xml:space="preserve">2.工作实绩突出。担当作为、干事创业氛围浓厚，充分发挥 青年的生力军和突击队作用，勇于改革创新，出色完成各项任务， 在本地区、本系统、本领域具有突出代表性和典型示范性，取得 社会公认的业绩，特别是在贯彻落实习近平总书记重要指示批示精神、在省委、省政府确定的重点任务中作出突出贡献。 </w:t>
      </w:r>
    </w:p>
    <w:p w14:paraId="542292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sectPr>
          <w:pgSz w:w="11906" w:h="16838"/>
          <w:pgMar w:top="1361" w:right="1644" w:bottom="1361" w:left="164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3.团队运行高效。团队成员团结和谐，廉洁自律，工作开展 坚强有力，纪律严明。</w:t>
      </w:r>
    </w:p>
    <w:p w14:paraId="2712C534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/>
        <w:textAlignment w:val="auto"/>
        <w:outlineLvl w:val="1"/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kern w:val="2"/>
          <w:sz w:val="32"/>
          <w:szCs w:val="32"/>
          <w:lang w:val="en-US" w:eastAsia="zh-CN" w:bidi="ar-SA"/>
        </w:rPr>
        <w:t>附件2</w:t>
      </w:r>
    </w:p>
    <w:p w14:paraId="2531CF2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/>
        <w:jc w:val="center"/>
        <w:textAlignment w:val="auto"/>
        <w:outlineLvl w:val="1"/>
        <w:rPr>
          <w:rFonts w:hint="eastAsia" w:ascii="宋体" w:hAnsi="宋体" w:eastAsia="楷体_GB2312" w:cs="宋体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44"/>
          <w:szCs w:val="44"/>
          <w:lang w:val="en-US" w:eastAsia="zh-CN" w:bidi="ar-SA"/>
        </w:rPr>
        <w:t>青春担当好团队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申报材料清单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3473"/>
        <w:gridCol w:w="4525"/>
      </w:tblGrid>
      <w:tr w14:paraId="70199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03FC47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材料序号</w:t>
            </w:r>
          </w:p>
        </w:tc>
        <w:tc>
          <w:tcPr>
            <w:tcW w:w="3555" w:type="dxa"/>
            <w:vAlign w:val="center"/>
          </w:tcPr>
          <w:p w14:paraId="16548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材料名称</w:t>
            </w:r>
          </w:p>
        </w:tc>
        <w:tc>
          <w:tcPr>
            <w:tcW w:w="4626" w:type="dxa"/>
            <w:vAlign w:val="center"/>
          </w:tcPr>
          <w:p w14:paraId="35898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具体要求</w:t>
            </w:r>
          </w:p>
        </w:tc>
      </w:tr>
      <w:tr w14:paraId="5FF26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4CB3A6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555" w:type="dxa"/>
            <w:vAlign w:val="center"/>
          </w:tcPr>
          <w:p w14:paraId="28353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申报表（某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4626" w:type="dxa"/>
            <w:vAlign w:val="center"/>
          </w:tcPr>
          <w:p w14:paraId="4FCA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Word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格式（1份）；纸质版（2份），加盖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级团委公章。</w:t>
            </w:r>
          </w:p>
        </w:tc>
      </w:tr>
      <w:tr w14:paraId="698BF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0B6D41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555" w:type="dxa"/>
            <w:vAlign w:val="center"/>
          </w:tcPr>
          <w:p w14:paraId="278EA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申报事迹材料（某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4626" w:type="dxa"/>
            <w:vAlign w:val="center"/>
          </w:tcPr>
          <w:p w14:paraId="6AF525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Word格式（1份），2000字以内，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Hans"/>
              </w:rPr>
              <w:t>要求见附件。PDF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格式（1份），加盖单位公章。</w:t>
            </w:r>
          </w:p>
        </w:tc>
      </w:tr>
      <w:tr w14:paraId="0787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55B464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555" w:type="dxa"/>
            <w:vAlign w:val="center"/>
          </w:tcPr>
          <w:p w14:paraId="7A1686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所获荣誉证明材料（某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4626" w:type="dxa"/>
            <w:vAlign w:val="center"/>
          </w:tcPr>
          <w:p w14:paraId="19DA4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PDF格式（1份），只需扫描申报表和汇总表中所填荣誉（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项）。</w:t>
            </w:r>
          </w:p>
        </w:tc>
      </w:tr>
      <w:tr w14:paraId="36B08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46061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555" w:type="dxa"/>
            <w:vAlign w:val="center"/>
          </w:tcPr>
          <w:p w14:paraId="7B503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团队青年人数台账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）</w:t>
            </w:r>
          </w:p>
        </w:tc>
        <w:tc>
          <w:tcPr>
            <w:tcW w:w="4626" w:type="dxa"/>
            <w:vAlign w:val="center"/>
          </w:tcPr>
          <w:p w14:paraId="1BCCAB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PDF格式（1份），如上级团组织盖章的批复。</w:t>
            </w:r>
          </w:p>
        </w:tc>
      </w:tr>
      <w:tr w14:paraId="1514B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4BBDA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555" w:type="dxa"/>
            <w:vAlign w:val="center"/>
          </w:tcPr>
          <w:p w14:paraId="54FB2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重点工作证明材料（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青年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团队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626" w:type="dxa"/>
            <w:vAlign w:val="center"/>
          </w:tcPr>
          <w:p w14:paraId="4001D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PDF格式（1份），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体现该组织工作开展成效的重点事项，不需提报日常工作。</w:t>
            </w:r>
          </w:p>
        </w:tc>
      </w:tr>
      <w:tr w14:paraId="6C995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46" w:type="dxa"/>
            <w:vAlign w:val="center"/>
          </w:tcPr>
          <w:p w14:paraId="1992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555" w:type="dxa"/>
            <w:vAlign w:val="center"/>
          </w:tcPr>
          <w:p w14:paraId="2C6B3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集体照片</w:t>
            </w:r>
          </w:p>
        </w:tc>
        <w:tc>
          <w:tcPr>
            <w:tcW w:w="4626" w:type="dxa"/>
            <w:vAlign w:val="center"/>
          </w:tcPr>
          <w:p w14:paraId="49FD3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40" w:lineRule="exact"/>
              <w:ind w:righ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ar"/>
              </w:rPr>
              <w:t>真实记录工作场景或业绩的集体照片3-5张，JPG格式文件，大于300KB、小于5M。照片以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 w:bidi="ar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ar"/>
              </w:rPr>
              <w:t>X组织于X年X月开展XX活动/工作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 w:bidi="ar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bidi="ar"/>
              </w:rPr>
              <w:t>的描述性说明命名。</w:t>
            </w:r>
          </w:p>
        </w:tc>
      </w:tr>
    </w:tbl>
    <w:p w14:paraId="1CD169DF">
      <w:pPr>
        <w:pStyle w:val="4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DF70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31840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31840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7370C"/>
    <w:rsid w:val="04B15F6B"/>
    <w:rsid w:val="07115E11"/>
    <w:rsid w:val="0A5C592B"/>
    <w:rsid w:val="0E631517"/>
    <w:rsid w:val="11DF4C90"/>
    <w:rsid w:val="2EA4210A"/>
    <w:rsid w:val="2F135085"/>
    <w:rsid w:val="305C0EAA"/>
    <w:rsid w:val="31F61BE7"/>
    <w:rsid w:val="33A03224"/>
    <w:rsid w:val="34191C89"/>
    <w:rsid w:val="383218F5"/>
    <w:rsid w:val="393E783C"/>
    <w:rsid w:val="4A8B3BF8"/>
    <w:rsid w:val="4F321863"/>
    <w:rsid w:val="4FE7275E"/>
    <w:rsid w:val="56AA7277"/>
    <w:rsid w:val="599E2E37"/>
    <w:rsid w:val="621E2210"/>
    <w:rsid w:val="64FD6BAD"/>
    <w:rsid w:val="6DAE6843"/>
    <w:rsid w:val="6F8133BC"/>
    <w:rsid w:val="746E733C"/>
    <w:rsid w:val="78FA4002"/>
    <w:rsid w:val="7A8B5E79"/>
    <w:rsid w:val="7F58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238f22d9-4dd8-4bd1-a96e-ce262d2d6920</errorID>
      <errorWord>、</errorWord>
      <group>L1_Word</group>
      <groupName>字词问题</groupName>
      <ability>L2_Typo</ability>
      <abilityName>字词错误</abilityName>
      <candidateList>
        <item>、各</item>
      </candidateList>
      <explain/>
      <paraID>6AA04B8E</paraID>
      <start>3</start>
      <end>4</end>
      <status>ignored</status>
      <modifiedWord/>
      <trackRevisions>false</trackRevisions>
    </reviewItem>
    <reviewItem>
      <errorID>e9458572-a0d4-4731-b2bc-0c0810c2995b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4A0667B7</paraID>
      <start>56</start>
      <end>57</end>
      <status>modified</status>
      <modifiedWord>（</modifiedWord>
      <trackRevisions>false</trackRevisions>
    </reviewItem>
    <reviewItem>
      <errorID>bf51e6d3-9354-4da6-b9a6-902e4d837518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4A0667B7</paraID>
      <start>60</start>
      <end>61</end>
      <status>modified</status>
      <modifiedWord>）</modifiedWord>
      <trackRevisions>false</trackRevisions>
    </reviewItem>
    <reviewItem>
      <errorID>35a9aeef-802e-473a-aeb5-b664b4ee5056</errorID>
      <errorWord>近平总书记</errorWord>
      <group>L1_Political</group>
      <groupName>政治性问题</groupName>
      <ability>L2_Unpolitical</ability>
      <abilityName>政治敏感错误</abilityName>
      <candidateList>
        <item>习近平总书记</item>
      </candidateList>
      <explain/>
      <paraID> 1EAD48A</paraID>
      <start>27</start>
      <end>32</end>
      <status>ignored</status>
      <modifiedWord/>
      <trackRevisions>false</trackRevisions>
    </reviewItem>
    <reviewItem>
      <errorID>c2718847-c67b-44b3-8a7d-992d35e04f99</errorID>
      <errorWord>增强“四个意 识”、坚定“四个自信”、做到“两个维护”</errorWord>
      <group>L1_Political</group>
      <groupName>政治性问题</groupName>
      <ability>L2_Keyword</ability>
      <abilityName>固定表述</abilityName>
      <candidateList>
        <item>增强“四个意识”、坚定“四个自信”、做到“两个维护”</item>
      </candidateList>
      <explain>词汇“增强“四个意识”、坚定“四个自信”、做到“两个维护””在特定场景下为固定表述形式，请确认此处的“增强“四个意 识”、坚定“四个自信”、做到“两个维护””是否存在不当。</explain>
      <paraID> 1EAD48A</paraID>
      <start>48</start>
      <end>74</end>
      <status>modified</status>
      <modifiedWord>增强“四个意识”、坚定“四个自信”、做到“两个维护”</modifiedWord>
      <trackRevisions>false</trackRevisions>
    </reviewItem>
    <reviewItem>
      <errorID>dc93ea35-05d5-462b-901c-2ed81b70e9f4</errorID>
      <errorWord>习近平总书记重要指示批示 精神</errorWord>
      <group>L1_Political</group>
      <groupName>政治性问题</groupName>
      <ability>L2_Keyword</ability>
      <abilityName>固定表述</abilityName>
      <candidateList>
        <item>习近平总书记重要指示批示精神</item>
      </candidateList>
      <explain>词汇“习近平总书记重要指示批示精神”在特定场景下为固定表述形式，请确认此处的“习近平总书记重要指示批示 精神”是否存在不当。</explain>
      <paraID>228F9F9A</paraID>
      <start>103</start>
      <end>117</end>
      <status>modified</status>
      <modifiedWord>习近平总书记重要指示批示精神</modifiedWord>
      <trackRevisions>false</trackRevisions>
    </reviewItem>
    <reviewItem>
      <errorID>4229d634-8b30-48d6-9d68-61cde9129f55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49FD3444</paraID>
      <start>17</start>
      <end>18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dc732b-bb08-4c44-9989-0f532cf467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1099</Words>
  <Characters>1199</Characters>
  <Lines>0</Lines>
  <Paragraphs>0</Paragraphs>
  <TotalTime>9</TotalTime>
  <ScaleCrop>false</ScaleCrop>
  <LinksUpToDate>false</LinksUpToDate>
  <CharactersWithSpaces>1273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2026-02-13T10:14:00Z</dcterms:created>
  <dc:creator>AW</dc:creator>
  <cp:lastModifiedBy>唐哲涵</cp:lastModifiedBy>
  <dcterms:modified xsi:type="dcterms:W3CDTF">2026-03-11T09:23:02Z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eyJoZGlkIjoiYzEzYTJkYTQxNGM1NDhjMTVlMTFiZDRhOTZhMzcwY2UiLCJ1c2VySWQiOiIyNTYxNzMwNDgifQ==</vt:lpwstr>
  </property>
  <property fmtid="{D5CDD505-2E9C-101B-9397-08002B2CF9AE}" pid="4" name="ICV">
    <vt:lpwstr>8C78772C5BA34F42B143B6931F6DFD3E_13</vt:lpwstr>
  </property>
</Properties>
</file>